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023" w:rsidRPr="004F5023" w:rsidRDefault="004F5023" w:rsidP="004F5023">
      <w:pPr>
        <w:jc w:val="center"/>
        <w:rPr>
          <w:b/>
        </w:rPr>
      </w:pPr>
      <w:r w:rsidRPr="004F5023">
        <w:rPr>
          <w:b/>
        </w:rPr>
        <w:t>Freedom of Information Act</w:t>
      </w:r>
    </w:p>
    <w:p w:rsidR="004F5023" w:rsidRPr="004F5023" w:rsidRDefault="004F5023" w:rsidP="004F5023">
      <w:pPr>
        <w:jc w:val="center"/>
        <w:rPr>
          <w:b/>
        </w:rPr>
      </w:pPr>
      <w:r w:rsidRPr="004F5023">
        <w:rPr>
          <w:b/>
        </w:rPr>
        <w:t xml:space="preserve">FOIA Officer – Brad Bennett, </w:t>
      </w:r>
      <w:proofErr w:type="spellStart"/>
      <w:r w:rsidRPr="004F5023">
        <w:rPr>
          <w:b/>
        </w:rPr>
        <w:t>Superindentent</w:t>
      </w:r>
      <w:proofErr w:type="spellEnd"/>
    </w:p>
    <w:p w:rsidR="004F5023" w:rsidRPr="004F5023" w:rsidRDefault="004F5023" w:rsidP="004F5023">
      <w:pPr>
        <w:jc w:val="center"/>
        <w:rPr>
          <w:b/>
        </w:rPr>
      </w:pPr>
      <w:r w:rsidRPr="004F5023">
        <w:rPr>
          <w:b/>
        </w:rPr>
        <w:t>What is FOIA?</w:t>
      </w:r>
    </w:p>
    <w:p w:rsidR="004F5023" w:rsidRDefault="004F5023" w:rsidP="004F5023">
      <w:pPr>
        <w:jc w:val="center"/>
      </w:pPr>
      <w:r>
        <w:t xml:space="preserve">The Freedom of Information Act (FOIA) is a state statute that provides the public the right to access government documents and records. The premise behind FOIA is that the public has a right to know what the government is doing. The law provides that a person can ask a public body for a copy of its records on a Specific subject and the public body must provide those records, unless there is an exemption in the statute that protects those records from disclosure (for example: records containing information concerning trade secrets or personal privacy). </w:t>
      </w:r>
    </w:p>
    <w:p w:rsidR="004F5023" w:rsidRPr="004F5023" w:rsidRDefault="004F5023" w:rsidP="004F5023">
      <w:pPr>
        <w:jc w:val="center"/>
        <w:rPr>
          <w:b/>
        </w:rPr>
      </w:pPr>
      <w:r w:rsidRPr="004F5023">
        <w:rPr>
          <w:b/>
        </w:rPr>
        <w:t xml:space="preserve">Who is subject to FOIA? </w:t>
      </w:r>
    </w:p>
    <w:p w:rsidR="004F5023" w:rsidRDefault="004F5023" w:rsidP="004F5023">
      <w:pPr>
        <w:jc w:val="center"/>
      </w:pPr>
      <w:r>
        <w:t xml:space="preserve">Public bodies are subject to FOIA. The judiciary is not subject to FOIA, but court records and proceedings generally are open to the public. </w:t>
      </w:r>
    </w:p>
    <w:p w:rsidR="004F5023" w:rsidRPr="004F5023" w:rsidRDefault="004F5023" w:rsidP="004F5023">
      <w:pPr>
        <w:jc w:val="center"/>
        <w:rPr>
          <w:b/>
        </w:rPr>
      </w:pPr>
      <w:r w:rsidRPr="004F5023">
        <w:rPr>
          <w:b/>
        </w:rPr>
        <w:t xml:space="preserve">Who can file a FOIA request? </w:t>
      </w:r>
    </w:p>
    <w:p w:rsidR="004F5023" w:rsidRDefault="004F5023" w:rsidP="004F5023">
      <w:pPr>
        <w:jc w:val="center"/>
      </w:pPr>
      <w:r>
        <w:t xml:space="preserve">Anyone. Any person, group, association, corporation, firm, partnership or organization has the right to file a FOIA request to any state or local public body, including any city, township or county office. </w:t>
      </w:r>
    </w:p>
    <w:p w:rsidR="004F5023" w:rsidRDefault="004F5023" w:rsidP="004F5023">
      <w:pPr>
        <w:jc w:val="center"/>
      </w:pPr>
      <w:r>
        <w:t xml:space="preserve">What is considered a “public record”? “Public records” are defined in FOIA as “all records, reports, forms, writings, letters, memoranda, books, papers, maps, photographs, microfilms, cards, tapes, recordings, electronic data processing records, electronic communications, recorded information and all other documentary materials pertaining to the transaction of public business, regardless of physical form or characteristics, having been prepared by or for, or having been or being used by, received by, in the possession of, or under the control of any public body.” (5 ILCS 140/2(c)) Given this broad definition, FOIA is intended to cover any document, regardless of form, that pertains to government business. </w:t>
      </w:r>
    </w:p>
    <w:p w:rsidR="004F5023" w:rsidRPr="004F5023" w:rsidRDefault="004F5023" w:rsidP="004F5023">
      <w:pPr>
        <w:jc w:val="center"/>
        <w:rPr>
          <w:b/>
        </w:rPr>
      </w:pPr>
      <w:r w:rsidRPr="004F5023">
        <w:rPr>
          <w:b/>
        </w:rPr>
        <w:t xml:space="preserve">Can the public body charge for copies? </w:t>
      </w:r>
    </w:p>
    <w:p w:rsidR="00A10AC1" w:rsidRDefault="004F5023" w:rsidP="004F5023">
      <w:pPr>
        <w:jc w:val="center"/>
      </w:pPr>
      <w:r>
        <w:t>Yes, but the fees are limited. For black and white, letter or legal sized copies (8 ½ x 11 or 11 x 14), the first 50 pages are free, and any additional pages can cost no more than 15 cents a page. For color copies or abnormal size copies, the public body can charge the actual cost of copying.</w:t>
      </w:r>
    </w:p>
    <w:p w:rsidR="00CA39D8" w:rsidRDefault="00CA39D8" w:rsidP="004F5023">
      <w:pPr>
        <w:jc w:val="center"/>
      </w:pPr>
    </w:p>
    <w:p w:rsidR="00CA39D8" w:rsidRDefault="00CA39D8" w:rsidP="004F5023">
      <w:pPr>
        <w:jc w:val="center"/>
      </w:pPr>
    </w:p>
    <w:p w:rsidR="00CA39D8" w:rsidRDefault="00CA39D8" w:rsidP="004F5023">
      <w:pPr>
        <w:jc w:val="center"/>
      </w:pPr>
    </w:p>
    <w:p w:rsidR="00CA39D8" w:rsidRDefault="00CA39D8" w:rsidP="004F5023">
      <w:pPr>
        <w:jc w:val="center"/>
      </w:pPr>
    </w:p>
    <w:p w:rsidR="00CA39D8" w:rsidRDefault="00CA39D8" w:rsidP="004F5023">
      <w:pPr>
        <w:jc w:val="center"/>
      </w:pPr>
    </w:p>
    <w:p w:rsidR="00CA39D8" w:rsidRDefault="00CA39D8" w:rsidP="004F5023">
      <w:pPr>
        <w:jc w:val="center"/>
      </w:pPr>
    </w:p>
    <w:p w:rsidR="00CA39D8" w:rsidRDefault="00CA39D8" w:rsidP="004F5023">
      <w:pPr>
        <w:jc w:val="center"/>
      </w:pPr>
    </w:p>
    <w:p w:rsidR="00CA39D8" w:rsidRDefault="00CA39D8" w:rsidP="004F5023">
      <w:pPr>
        <w:jc w:val="center"/>
      </w:pPr>
    </w:p>
    <w:p w:rsidR="00CA39D8" w:rsidRPr="00CA39D8" w:rsidRDefault="00CA39D8" w:rsidP="004F5023">
      <w:pPr>
        <w:jc w:val="center"/>
        <w:rPr>
          <w:sz w:val="28"/>
          <w:szCs w:val="28"/>
        </w:rPr>
      </w:pPr>
      <w:r w:rsidRPr="00CA39D8">
        <w:rPr>
          <w:sz w:val="28"/>
          <w:szCs w:val="28"/>
        </w:rPr>
        <w:lastRenderedPageBreak/>
        <w:t xml:space="preserve">Freedom of Information Act Request </w:t>
      </w:r>
    </w:p>
    <w:p w:rsidR="00CA39D8" w:rsidRDefault="00CA39D8" w:rsidP="004F5023">
      <w:pPr>
        <w:jc w:val="center"/>
        <w:rPr>
          <w:sz w:val="24"/>
          <w:szCs w:val="24"/>
        </w:rPr>
      </w:pPr>
      <w:r w:rsidRPr="00CA39D8">
        <w:rPr>
          <w:sz w:val="24"/>
          <w:szCs w:val="24"/>
        </w:rPr>
        <w:t xml:space="preserve">Submit your request to: </w:t>
      </w:r>
    </w:p>
    <w:p w:rsidR="00CA39D8" w:rsidRDefault="00CA39D8" w:rsidP="00CA39D8">
      <w:pPr>
        <w:spacing w:after="0" w:line="240" w:lineRule="auto"/>
        <w:jc w:val="center"/>
        <w:rPr>
          <w:sz w:val="24"/>
          <w:szCs w:val="24"/>
        </w:rPr>
      </w:pPr>
      <w:r w:rsidRPr="00CA39D8">
        <w:rPr>
          <w:sz w:val="24"/>
          <w:szCs w:val="24"/>
        </w:rPr>
        <w:t>Robein School</w:t>
      </w:r>
      <w:r w:rsidRPr="00CA39D8">
        <w:rPr>
          <w:sz w:val="24"/>
          <w:szCs w:val="24"/>
        </w:rPr>
        <w:t xml:space="preserve"> FOIA Officer– </w:t>
      </w:r>
      <w:r w:rsidRPr="00CA39D8">
        <w:rPr>
          <w:sz w:val="24"/>
          <w:szCs w:val="24"/>
        </w:rPr>
        <w:t>Brad Bennett</w:t>
      </w:r>
    </w:p>
    <w:p w:rsidR="00CA39D8" w:rsidRDefault="00CA39D8" w:rsidP="00CA39D8">
      <w:pPr>
        <w:spacing w:after="0" w:line="240" w:lineRule="auto"/>
        <w:jc w:val="center"/>
        <w:rPr>
          <w:sz w:val="24"/>
          <w:szCs w:val="24"/>
        </w:rPr>
      </w:pPr>
      <w:r>
        <w:rPr>
          <w:sz w:val="24"/>
          <w:szCs w:val="24"/>
        </w:rPr>
        <w:t>200 Campus Ave.</w:t>
      </w:r>
    </w:p>
    <w:p w:rsidR="00CA39D8" w:rsidRDefault="00CA39D8" w:rsidP="00CA39D8">
      <w:pPr>
        <w:spacing w:after="0" w:line="240" w:lineRule="auto"/>
        <w:jc w:val="center"/>
        <w:rPr>
          <w:sz w:val="24"/>
          <w:szCs w:val="24"/>
        </w:rPr>
      </w:pPr>
      <w:r>
        <w:rPr>
          <w:sz w:val="24"/>
          <w:szCs w:val="24"/>
        </w:rPr>
        <w:t>East Peoria, IL 61611</w:t>
      </w:r>
    </w:p>
    <w:p w:rsidR="00CA39D8" w:rsidRPr="00CA39D8" w:rsidRDefault="00CA39D8" w:rsidP="00CA39D8">
      <w:pPr>
        <w:spacing w:line="240" w:lineRule="auto"/>
        <w:jc w:val="center"/>
        <w:rPr>
          <w:sz w:val="24"/>
          <w:szCs w:val="24"/>
        </w:rPr>
      </w:pPr>
      <w:r w:rsidRPr="00CA39D8">
        <w:rPr>
          <w:sz w:val="24"/>
          <w:szCs w:val="24"/>
        </w:rPr>
        <w:t xml:space="preserve"> </w:t>
      </w:r>
    </w:p>
    <w:p w:rsidR="00CA39D8" w:rsidRDefault="00CA39D8" w:rsidP="00CA39D8">
      <w:pPr>
        <w:rPr>
          <w:sz w:val="24"/>
          <w:szCs w:val="24"/>
        </w:rPr>
      </w:pPr>
      <w:r w:rsidRPr="00CA39D8">
        <w:rPr>
          <w:sz w:val="24"/>
          <w:szCs w:val="24"/>
        </w:rPr>
        <w:t xml:space="preserve">Date Requested: ______________ </w:t>
      </w:r>
    </w:p>
    <w:p w:rsidR="00CA39D8" w:rsidRDefault="00CA39D8" w:rsidP="00CA39D8">
      <w:pPr>
        <w:rPr>
          <w:sz w:val="24"/>
          <w:szCs w:val="24"/>
        </w:rPr>
      </w:pPr>
      <w:bookmarkStart w:id="0" w:name="_GoBack"/>
      <w:bookmarkEnd w:id="0"/>
      <w:r w:rsidRPr="00CA39D8">
        <w:rPr>
          <w:sz w:val="24"/>
          <w:szCs w:val="24"/>
        </w:rPr>
        <w:t>Request Submitted By: ___ E-mail ___ U.S. Mail ___ Fax _</w:t>
      </w:r>
      <w:r>
        <w:rPr>
          <w:sz w:val="24"/>
          <w:szCs w:val="24"/>
        </w:rPr>
        <w:t xml:space="preserve">__ </w:t>
      </w:r>
    </w:p>
    <w:p w:rsidR="00CA39D8" w:rsidRDefault="00CA39D8" w:rsidP="00CA39D8">
      <w:pPr>
        <w:rPr>
          <w:sz w:val="24"/>
          <w:szCs w:val="24"/>
        </w:rPr>
      </w:pPr>
      <w:r>
        <w:rPr>
          <w:sz w:val="24"/>
          <w:szCs w:val="24"/>
        </w:rPr>
        <w:t>In Person Name of Requester</w:t>
      </w:r>
      <w:proofErr w:type="gramStart"/>
      <w:r>
        <w:rPr>
          <w:sz w:val="24"/>
          <w:szCs w:val="24"/>
        </w:rPr>
        <w:t>:</w:t>
      </w:r>
      <w:r w:rsidRPr="00CA39D8">
        <w:rPr>
          <w:sz w:val="24"/>
          <w:szCs w:val="24"/>
        </w:rPr>
        <w:t>_</w:t>
      </w:r>
      <w:proofErr w:type="gramEnd"/>
      <w:r w:rsidRPr="00CA39D8">
        <w:rPr>
          <w:sz w:val="24"/>
          <w:szCs w:val="24"/>
        </w:rPr>
        <w:t xml:space="preserve">________________________________________ </w:t>
      </w:r>
    </w:p>
    <w:p w:rsidR="00CA39D8" w:rsidRDefault="00CA39D8" w:rsidP="00CA39D8">
      <w:pPr>
        <w:rPr>
          <w:sz w:val="24"/>
          <w:szCs w:val="24"/>
        </w:rPr>
      </w:pPr>
      <w:r w:rsidRPr="00CA39D8">
        <w:rPr>
          <w:sz w:val="24"/>
          <w:szCs w:val="24"/>
        </w:rPr>
        <w:t xml:space="preserve">Street Address: _____________________________________________ </w:t>
      </w:r>
    </w:p>
    <w:p w:rsidR="00CA39D8" w:rsidRDefault="00CA39D8" w:rsidP="00CA39D8">
      <w:pPr>
        <w:rPr>
          <w:sz w:val="24"/>
          <w:szCs w:val="24"/>
        </w:rPr>
      </w:pPr>
      <w:r w:rsidRPr="00CA39D8">
        <w:rPr>
          <w:sz w:val="24"/>
          <w:szCs w:val="24"/>
        </w:rPr>
        <w:t xml:space="preserve">City/State/County Zip (required):________________________________ </w:t>
      </w:r>
    </w:p>
    <w:p w:rsidR="00CA39D8" w:rsidRDefault="00CA39D8" w:rsidP="00CA39D8">
      <w:pPr>
        <w:rPr>
          <w:sz w:val="24"/>
          <w:szCs w:val="24"/>
        </w:rPr>
      </w:pPr>
      <w:r w:rsidRPr="00CA39D8">
        <w:rPr>
          <w:sz w:val="24"/>
          <w:szCs w:val="24"/>
        </w:rPr>
        <w:t xml:space="preserve">Telephone (Optional):____________________ </w:t>
      </w:r>
    </w:p>
    <w:p w:rsidR="00CA39D8" w:rsidRDefault="00CA39D8" w:rsidP="00CA39D8">
      <w:pPr>
        <w:rPr>
          <w:sz w:val="24"/>
          <w:szCs w:val="24"/>
        </w:rPr>
      </w:pPr>
      <w:r w:rsidRPr="00CA39D8">
        <w:rPr>
          <w:sz w:val="24"/>
          <w:szCs w:val="24"/>
        </w:rPr>
        <w:t xml:space="preserve">Fax (Optional):_________________________ </w:t>
      </w:r>
    </w:p>
    <w:p w:rsidR="00CA39D8" w:rsidRDefault="00CA39D8" w:rsidP="00CA39D8">
      <w:pPr>
        <w:rPr>
          <w:sz w:val="24"/>
          <w:szCs w:val="24"/>
        </w:rPr>
      </w:pPr>
      <w:r w:rsidRPr="00CA39D8">
        <w:rPr>
          <w:sz w:val="24"/>
          <w:szCs w:val="24"/>
        </w:rPr>
        <w:t xml:space="preserve">E-mail (Optional):___________________________________________ </w:t>
      </w:r>
    </w:p>
    <w:p w:rsidR="00CA39D8" w:rsidRDefault="00CA39D8" w:rsidP="00CA39D8">
      <w:pPr>
        <w:rPr>
          <w:sz w:val="24"/>
          <w:szCs w:val="24"/>
        </w:rPr>
      </w:pPr>
      <w:r w:rsidRPr="00CA39D8">
        <w:rPr>
          <w:sz w:val="24"/>
          <w:szCs w:val="24"/>
        </w:rPr>
        <w:t>Records Requested: *Provide as much specific detail as possible so the public body can identify the information that you are seeking. You may attach additional pages, if necessary. ______________________________________________________________________________________________</w:t>
      </w:r>
      <w:r>
        <w:rPr>
          <w:sz w:val="24"/>
          <w:szCs w:val="24"/>
        </w:rPr>
        <w:t>_</w:t>
      </w:r>
      <w:r w:rsidRPr="00CA39D8">
        <w:rPr>
          <w:sz w:val="24"/>
          <w:szCs w:val="24"/>
        </w:rPr>
        <w:t>________________________________________________________________</w:t>
      </w:r>
      <w:r>
        <w:rPr>
          <w:sz w:val="24"/>
          <w:szCs w:val="24"/>
        </w:rPr>
        <w:t>_______________________________</w:t>
      </w:r>
      <w:r w:rsidRPr="00CA39D8">
        <w:rPr>
          <w:sz w:val="24"/>
          <w:szCs w:val="24"/>
        </w:rPr>
        <w:t>________________________________________________________________</w:t>
      </w:r>
      <w:r>
        <w:rPr>
          <w:sz w:val="24"/>
          <w:szCs w:val="24"/>
        </w:rPr>
        <w:t>_______________________________</w:t>
      </w:r>
      <w:r w:rsidRPr="00CA39D8">
        <w:rPr>
          <w:sz w:val="24"/>
          <w:szCs w:val="24"/>
        </w:rPr>
        <w:t>________________________________________________________________</w:t>
      </w:r>
      <w:r>
        <w:rPr>
          <w:sz w:val="24"/>
          <w:szCs w:val="24"/>
        </w:rPr>
        <w:t>_______________________________</w:t>
      </w:r>
      <w:r w:rsidRPr="00CA39D8">
        <w:rPr>
          <w:sz w:val="24"/>
          <w:szCs w:val="24"/>
        </w:rPr>
        <w:t>________________________________________________________________________________________</w:t>
      </w:r>
    </w:p>
    <w:p w:rsidR="00CA39D8" w:rsidRDefault="00CA39D8" w:rsidP="00CA39D8">
      <w:pPr>
        <w:rPr>
          <w:sz w:val="24"/>
          <w:szCs w:val="24"/>
        </w:rPr>
      </w:pPr>
    </w:p>
    <w:p w:rsidR="00CA39D8" w:rsidRDefault="00CA39D8" w:rsidP="00CA39D8">
      <w:pPr>
        <w:rPr>
          <w:sz w:val="24"/>
          <w:szCs w:val="24"/>
        </w:rPr>
      </w:pPr>
      <w:r w:rsidRPr="00CA39D8">
        <w:rPr>
          <w:sz w:val="24"/>
          <w:szCs w:val="24"/>
        </w:rPr>
        <w:t xml:space="preserve">_______ </w:t>
      </w:r>
      <w:proofErr w:type="gramStart"/>
      <w:r w:rsidRPr="00CA39D8">
        <w:rPr>
          <w:sz w:val="24"/>
          <w:szCs w:val="24"/>
        </w:rPr>
        <w:t>Is</w:t>
      </w:r>
      <w:proofErr w:type="gramEnd"/>
      <w:r w:rsidRPr="00CA39D8">
        <w:rPr>
          <w:sz w:val="24"/>
          <w:szCs w:val="24"/>
        </w:rPr>
        <w:t xml:space="preserve"> this request for a Commercial Purpose? _____YES _____NO (It is a violation of the Freedom of Information Act for a person to knowingly obtain a public record for a commercial purpose without disclosing that it is for a commercial purpose, if requested to do so by the public body. 5 ILCS 140.3.1(c)). </w:t>
      </w:r>
    </w:p>
    <w:p w:rsidR="00CA39D8" w:rsidRPr="00CA39D8" w:rsidRDefault="00CA39D8" w:rsidP="00CA39D8">
      <w:pPr>
        <w:rPr>
          <w:sz w:val="24"/>
          <w:szCs w:val="24"/>
        </w:rPr>
      </w:pPr>
      <w:r w:rsidRPr="00CA39D8">
        <w:rPr>
          <w:sz w:val="24"/>
          <w:szCs w:val="24"/>
        </w:rPr>
        <w:t>Are you requesting a fee waiver? _____YES _____NO (If you are requesting that the public body waive any fees for copying the documents, you must attach a statement of the purpose of the request, and whether the principal purpose of the request is to access or disseminate information regarding the health, safety and welfare or legal rights of the general public. 5 ILCS 140/6(c)).</w:t>
      </w:r>
    </w:p>
    <w:sectPr w:rsidR="00CA39D8" w:rsidRPr="00CA39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15"/>
    <w:rsid w:val="004F5023"/>
    <w:rsid w:val="00A10AC1"/>
    <w:rsid w:val="00B25115"/>
    <w:rsid w:val="00CA3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176E7-43E2-4141-B8B1-1A04C9B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Bennett</dc:creator>
  <cp:keywords/>
  <dc:description/>
  <cp:lastModifiedBy>Brad Bennett</cp:lastModifiedBy>
  <cp:revision>3</cp:revision>
  <dcterms:created xsi:type="dcterms:W3CDTF">2022-10-28T13:36:00Z</dcterms:created>
  <dcterms:modified xsi:type="dcterms:W3CDTF">2022-10-28T13:47:00Z</dcterms:modified>
</cp:coreProperties>
</file>